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7E" w:rsidRPr="00665C57" w:rsidRDefault="00B04F7E" w:rsidP="00B04F7E">
      <w:pPr>
        <w:spacing w:before="100" w:beforeAutospacing="1" w:after="100" w:afterAutospacing="1"/>
        <w:outlineLvl w:val="0"/>
        <w:rPr>
          <w:rFonts w:cs="Arial"/>
          <w:b/>
          <w:bCs/>
          <w:kern w:val="36"/>
          <w:sz w:val="48"/>
          <w:szCs w:val="48"/>
          <w:lang w:val="en-GB" w:eastAsia="en-GB"/>
        </w:rPr>
      </w:pPr>
      <w:r w:rsidRPr="00665C57">
        <w:rPr>
          <w:rFonts w:cs="Arial"/>
          <w:b/>
          <w:bCs/>
          <w:kern w:val="36"/>
          <w:sz w:val="48"/>
          <w:szCs w:val="48"/>
          <w:lang w:val="en-GB" w:eastAsia="en-GB"/>
        </w:rPr>
        <w:t>Food Web II</w:t>
      </w:r>
      <w:r>
        <w:rPr>
          <w:rFonts w:cs="Arial"/>
          <w:b/>
          <w:bCs/>
          <w:kern w:val="36"/>
          <w:sz w:val="48"/>
          <w:szCs w:val="48"/>
          <w:lang w:val="en-GB" w:eastAsia="en-GB"/>
        </w:rPr>
        <w:tab/>
      </w:r>
      <w:r>
        <w:rPr>
          <w:rFonts w:cs="Arial"/>
          <w:b/>
          <w:bCs/>
          <w:kern w:val="36"/>
          <w:sz w:val="48"/>
          <w:szCs w:val="48"/>
          <w:lang w:val="en-GB" w:eastAsia="en-GB"/>
        </w:rPr>
        <w:tab/>
      </w:r>
      <w:r>
        <w:rPr>
          <w:rFonts w:cs="Arial"/>
          <w:b/>
          <w:bCs/>
          <w:kern w:val="36"/>
          <w:sz w:val="48"/>
          <w:szCs w:val="48"/>
          <w:lang w:val="en-GB" w:eastAsia="en-GB"/>
        </w:rPr>
        <w:tab/>
      </w:r>
      <w:r w:rsidRPr="00665C57">
        <w:rPr>
          <w:rFonts w:cs="Arial"/>
          <w:sz w:val="18"/>
          <w:szCs w:val="18"/>
          <w:lang w:val="en-GB" w:eastAsia="en-GB"/>
        </w:rPr>
        <w:t>Name: _________________________________________</w:t>
      </w:r>
    </w:p>
    <w:p w:rsidR="00665C57" w:rsidRPr="00665C57" w:rsidRDefault="00665C57" w:rsidP="00665C57">
      <w:pPr>
        <w:spacing w:before="100" w:beforeAutospacing="1" w:after="100" w:afterAutospacing="1" w:line="240" w:lineRule="atLeast"/>
        <w:jc w:val="right"/>
        <w:rPr>
          <w:rFonts w:cs="Arial"/>
          <w:sz w:val="18"/>
          <w:szCs w:val="18"/>
          <w:lang w:val="en-GB" w:eastAsia="en-GB"/>
        </w:rPr>
      </w:pPr>
      <w:r w:rsidRPr="00665C57">
        <w:rPr>
          <w:rFonts w:cs="Arial"/>
          <w:sz w:val="18"/>
          <w:szCs w:val="18"/>
          <w:lang w:val="en-GB" w:eastAsia="en-GB"/>
        </w:rPr>
        <w:br/>
      </w:r>
    </w:p>
    <w:p w:rsidR="00665C57" w:rsidRPr="00665C57" w:rsidRDefault="00665C57" w:rsidP="00665C57">
      <w:pPr>
        <w:spacing w:before="100" w:beforeAutospacing="1" w:after="100" w:afterAutospacing="1" w:line="450" w:lineRule="atLeast"/>
        <w:rPr>
          <w:rFonts w:cs="Arial"/>
          <w:sz w:val="18"/>
          <w:szCs w:val="18"/>
          <w:lang w:val="en-GB" w:eastAsia="en-GB"/>
        </w:rPr>
      </w:pPr>
      <w:r>
        <w:rPr>
          <w:rFonts w:cs="Arial"/>
          <w:noProof/>
          <w:sz w:val="18"/>
          <w:szCs w:val="18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3143250" cy="4572000"/>
            <wp:effectExtent l="0" t="0" r="0" b="0"/>
            <wp:wrapSquare wrapText="bothSides"/>
            <wp:docPr id="1" name="Picture 1" descr="food 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od we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5C57">
        <w:rPr>
          <w:rFonts w:cs="Arial"/>
          <w:b/>
          <w:bCs/>
          <w:sz w:val="18"/>
          <w:szCs w:val="18"/>
          <w:lang w:val="en-GB" w:eastAsia="en-GB"/>
        </w:rPr>
        <w:t>Identify the:</w:t>
      </w:r>
    </w:p>
    <w:p w:rsidR="00665C57" w:rsidRPr="00665C57" w:rsidRDefault="00665C57" w:rsidP="00665C57">
      <w:pPr>
        <w:spacing w:before="100" w:beforeAutospacing="1" w:after="100" w:afterAutospacing="1" w:line="450" w:lineRule="atLeast"/>
        <w:rPr>
          <w:rFonts w:cs="Arial"/>
          <w:sz w:val="18"/>
          <w:szCs w:val="18"/>
          <w:lang w:val="en-GB" w:eastAsia="en-GB"/>
        </w:rPr>
      </w:pPr>
      <w:r w:rsidRPr="00665C57">
        <w:rPr>
          <w:rFonts w:cs="Arial"/>
          <w:sz w:val="18"/>
          <w:szCs w:val="18"/>
          <w:lang w:val="en-GB" w:eastAsia="en-GB"/>
        </w:rPr>
        <w:t>1. Producers</w:t>
      </w:r>
    </w:p>
    <w:p w:rsidR="00665C57" w:rsidRPr="00665C57" w:rsidRDefault="00665C57" w:rsidP="00665C57">
      <w:pPr>
        <w:spacing w:before="100" w:beforeAutospacing="1" w:after="100" w:afterAutospacing="1" w:line="450" w:lineRule="atLeast"/>
        <w:rPr>
          <w:rFonts w:cs="Arial"/>
          <w:sz w:val="18"/>
          <w:szCs w:val="18"/>
          <w:lang w:val="en-GB" w:eastAsia="en-GB"/>
        </w:rPr>
      </w:pPr>
      <w:r w:rsidRPr="00665C57">
        <w:rPr>
          <w:rFonts w:cs="Arial"/>
          <w:sz w:val="18"/>
          <w:szCs w:val="18"/>
          <w:lang w:val="en-GB" w:eastAsia="en-GB"/>
        </w:rPr>
        <w:t>2. Primary Consumers</w:t>
      </w:r>
    </w:p>
    <w:p w:rsidR="00665C57" w:rsidRPr="00665C57" w:rsidRDefault="00665C57" w:rsidP="00665C57">
      <w:pPr>
        <w:spacing w:before="100" w:beforeAutospacing="1" w:after="100" w:afterAutospacing="1" w:line="450" w:lineRule="atLeast"/>
        <w:rPr>
          <w:rFonts w:cs="Arial"/>
          <w:sz w:val="18"/>
          <w:szCs w:val="18"/>
          <w:lang w:val="en-GB" w:eastAsia="en-GB"/>
        </w:rPr>
      </w:pPr>
      <w:r w:rsidRPr="00665C57">
        <w:rPr>
          <w:rFonts w:cs="Arial"/>
          <w:sz w:val="18"/>
          <w:szCs w:val="18"/>
          <w:lang w:val="en-GB" w:eastAsia="en-GB"/>
        </w:rPr>
        <w:t>3. Secondary Consumers</w:t>
      </w:r>
    </w:p>
    <w:p w:rsidR="00665C57" w:rsidRPr="00665C57" w:rsidRDefault="00665C57" w:rsidP="00665C57">
      <w:pPr>
        <w:spacing w:before="100" w:beforeAutospacing="1" w:after="100" w:afterAutospacing="1" w:line="450" w:lineRule="atLeast"/>
        <w:rPr>
          <w:rFonts w:cs="Arial"/>
          <w:sz w:val="18"/>
          <w:szCs w:val="18"/>
          <w:lang w:val="en-GB" w:eastAsia="en-GB"/>
        </w:rPr>
      </w:pPr>
      <w:r w:rsidRPr="00665C57">
        <w:rPr>
          <w:rFonts w:cs="Arial"/>
          <w:sz w:val="18"/>
          <w:szCs w:val="18"/>
          <w:lang w:val="en-GB" w:eastAsia="en-GB"/>
        </w:rPr>
        <w:t>4. Tertiary Consumers</w:t>
      </w:r>
    </w:p>
    <w:p w:rsidR="00665C57" w:rsidRPr="00665C57" w:rsidRDefault="00665C57" w:rsidP="00665C57">
      <w:pPr>
        <w:spacing w:before="100" w:beforeAutospacing="1" w:after="100" w:afterAutospacing="1" w:line="450" w:lineRule="atLeast"/>
        <w:rPr>
          <w:rFonts w:cs="Arial"/>
          <w:sz w:val="18"/>
          <w:szCs w:val="18"/>
          <w:lang w:val="en-GB" w:eastAsia="en-GB"/>
        </w:rPr>
      </w:pPr>
      <w:r w:rsidRPr="00665C57">
        <w:rPr>
          <w:rFonts w:cs="Arial"/>
          <w:sz w:val="18"/>
          <w:szCs w:val="18"/>
          <w:lang w:val="en-GB" w:eastAsia="en-GB"/>
        </w:rPr>
        <w:t>5. Herbivores</w:t>
      </w:r>
    </w:p>
    <w:p w:rsidR="00665C57" w:rsidRPr="00665C57" w:rsidRDefault="00665C57" w:rsidP="00665C57">
      <w:pPr>
        <w:spacing w:before="100" w:beforeAutospacing="1" w:after="100" w:afterAutospacing="1" w:line="450" w:lineRule="atLeast"/>
        <w:rPr>
          <w:rFonts w:cs="Arial"/>
          <w:sz w:val="18"/>
          <w:szCs w:val="18"/>
          <w:lang w:val="en-GB" w:eastAsia="en-GB"/>
        </w:rPr>
      </w:pPr>
      <w:r w:rsidRPr="00665C57">
        <w:rPr>
          <w:rFonts w:cs="Arial"/>
          <w:sz w:val="18"/>
          <w:szCs w:val="18"/>
          <w:lang w:val="en-GB" w:eastAsia="en-GB"/>
        </w:rPr>
        <w:t>6. Carnivores</w:t>
      </w:r>
    </w:p>
    <w:p w:rsidR="00665C57" w:rsidRPr="00665C57" w:rsidRDefault="00665C57" w:rsidP="00665C57">
      <w:pPr>
        <w:spacing w:before="100" w:beforeAutospacing="1" w:after="100" w:afterAutospacing="1" w:line="450" w:lineRule="atLeast"/>
        <w:rPr>
          <w:rFonts w:cs="Arial"/>
          <w:sz w:val="18"/>
          <w:szCs w:val="18"/>
          <w:lang w:val="en-GB" w:eastAsia="en-GB"/>
        </w:rPr>
      </w:pPr>
      <w:r w:rsidRPr="00665C57">
        <w:rPr>
          <w:rFonts w:cs="Arial"/>
          <w:sz w:val="18"/>
          <w:szCs w:val="18"/>
          <w:lang w:val="en-GB" w:eastAsia="en-GB"/>
        </w:rPr>
        <w:t>7. Omnivores</w:t>
      </w:r>
    </w:p>
    <w:p w:rsidR="00665C57" w:rsidRPr="00665C57" w:rsidRDefault="00665C57" w:rsidP="00665C57">
      <w:pPr>
        <w:spacing w:before="100" w:beforeAutospacing="1" w:after="100" w:afterAutospacing="1" w:line="450" w:lineRule="atLeast"/>
        <w:rPr>
          <w:rFonts w:cs="Arial"/>
          <w:sz w:val="18"/>
          <w:szCs w:val="18"/>
          <w:lang w:val="en-GB" w:eastAsia="en-GB"/>
        </w:rPr>
      </w:pPr>
      <w:r w:rsidRPr="00665C57">
        <w:rPr>
          <w:rFonts w:cs="Arial"/>
          <w:sz w:val="18"/>
          <w:szCs w:val="18"/>
          <w:lang w:val="en-GB" w:eastAsia="en-GB"/>
        </w:rPr>
        <w:t>8. What elements are missing from this food web?</w:t>
      </w:r>
      <w:bookmarkStart w:id="0" w:name="_GoBack"/>
      <w:bookmarkEnd w:id="0"/>
    </w:p>
    <w:p w:rsidR="00665C57" w:rsidRPr="00665C57" w:rsidRDefault="00665C57" w:rsidP="00B04F7E">
      <w:pPr>
        <w:spacing w:before="100" w:beforeAutospacing="1" w:after="100" w:afterAutospacing="1" w:line="450" w:lineRule="atLeast"/>
        <w:rPr>
          <w:rFonts w:cs="Arial"/>
          <w:sz w:val="18"/>
          <w:szCs w:val="18"/>
          <w:lang w:val="en-GB" w:eastAsia="en-GB"/>
        </w:rPr>
      </w:pPr>
      <w:r w:rsidRPr="00665C57">
        <w:rPr>
          <w:rFonts w:cs="Arial"/>
          <w:sz w:val="18"/>
          <w:szCs w:val="18"/>
          <w:lang w:val="en-GB" w:eastAsia="en-GB"/>
        </w:rPr>
        <w:t> </w:t>
      </w:r>
    </w:p>
    <w:p w:rsidR="00665C57" w:rsidRPr="00665C57" w:rsidRDefault="00665C57" w:rsidP="00665C57">
      <w:pPr>
        <w:spacing w:before="100" w:beforeAutospacing="1" w:after="100" w:afterAutospacing="1"/>
        <w:rPr>
          <w:rFonts w:cs="Arial"/>
          <w:sz w:val="24"/>
          <w:szCs w:val="24"/>
          <w:lang w:val="en-GB" w:eastAsia="en-GB"/>
        </w:rPr>
      </w:pPr>
      <w:r w:rsidRPr="00665C57">
        <w:rPr>
          <w:rFonts w:cs="Arial"/>
          <w:sz w:val="24"/>
          <w:szCs w:val="24"/>
          <w:lang w:val="en-GB" w:eastAsia="en-GB"/>
        </w:rPr>
        <w:t>On the back,</w:t>
      </w:r>
      <w:r w:rsidRPr="00E951CC">
        <w:rPr>
          <w:rFonts w:cs="Arial"/>
          <w:sz w:val="24"/>
          <w:szCs w:val="24"/>
          <w:lang w:val="en-GB" w:eastAsia="en-GB"/>
        </w:rPr>
        <w:t> </w:t>
      </w:r>
      <w:proofErr w:type="gramStart"/>
      <w:r w:rsidRPr="00665C57">
        <w:rPr>
          <w:rFonts w:cs="Arial"/>
          <w:b/>
          <w:bCs/>
          <w:sz w:val="24"/>
          <w:szCs w:val="24"/>
          <w:lang w:val="en-GB" w:eastAsia="en-GB"/>
        </w:rPr>
        <w:t>Construct</w:t>
      </w:r>
      <w:proofErr w:type="gramEnd"/>
      <w:r w:rsidRPr="00665C57">
        <w:rPr>
          <w:rFonts w:cs="Arial"/>
          <w:b/>
          <w:bCs/>
          <w:sz w:val="24"/>
          <w:szCs w:val="24"/>
          <w:lang w:val="en-GB" w:eastAsia="en-GB"/>
        </w:rPr>
        <w:t xml:space="preserve"> a Food web</w:t>
      </w:r>
      <w:r w:rsidRPr="00E951CC">
        <w:rPr>
          <w:rFonts w:cs="Arial"/>
          <w:b/>
          <w:bCs/>
          <w:sz w:val="24"/>
          <w:szCs w:val="24"/>
          <w:lang w:val="en-GB" w:eastAsia="en-GB"/>
        </w:rPr>
        <w:t> </w:t>
      </w:r>
      <w:r w:rsidRPr="00665C57">
        <w:rPr>
          <w:rFonts w:cs="Arial"/>
          <w:sz w:val="24"/>
          <w:szCs w:val="24"/>
          <w:lang w:val="en-GB" w:eastAsia="en-GB"/>
        </w:rPr>
        <w:t xml:space="preserve">using the following animals. This ecosystem represents a farm area. The corn is the main source of food for many of the herbivores in the area. You do not have to draw </w:t>
      </w:r>
      <w:proofErr w:type="gramStart"/>
      <w:r w:rsidRPr="00665C57">
        <w:rPr>
          <w:rFonts w:cs="Arial"/>
          <w:sz w:val="24"/>
          <w:szCs w:val="24"/>
          <w:lang w:val="en-GB" w:eastAsia="en-GB"/>
        </w:rPr>
        <w:t>pictures,</w:t>
      </w:r>
      <w:proofErr w:type="gramEnd"/>
      <w:r w:rsidRPr="00665C57">
        <w:rPr>
          <w:rFonts w:cs="Arial"/>
          <w:sz w:val="24"/>
          <w:szCs w:val="24"/>
          <w:lang w:val="en-GB" w:eastAsia="en-GB"/>
        </w:rPr>
        <w:t xml:space="preserve"> you can just use the animal names and draw arrows between them.</w:t>
      </w:r>
    </w:p>
    <w:p w:rsidR="00665C57" w:rsidRPr="00665C57" w:rsidRDefault="00665C57" w:rsidP="00665C57">
      <w:pPr>
        <w:spacing w:before="100" w:beforeAutospacing="1" w:after="100" w:afterAutospacing="1"/>
        <w:rPr>
          <w:rFonts w:cs="Arial"/>
          <w:sz w:val="24"/>
          <w:szCs w:val="24"/>
          <w:lang w:val="en-GB" w:eastAsia="en-GB"/>
        </w:rPr>
      </w:pPr>
      <w:r w:rsidRPr="00665C57">
        <w:rPr>
          <w:rFonts w:cs="Arial"/>
          <w:sz w:val="24"/>
          <w:szCs w:val="24"/>
          <w:lang w:val="en-GB" w:eastAsia="en-GB"/>
        </w:rPr>
        <w:t xml:space="preserve">SNAKE, </w:t>
      </w:r>
      <w:proofErr w:type="gramStart"/>
      <w:r w:rsidRPr="00665C57">
        <w:rPr>
          <w:rFonts w:cs="Arial"/>
          <w:sz w:val="24"/>
          <w:szCs w:val="24"/>
          <w:lang w:val="en-GB" w:eastAsia="en-GB"/>
        </w:rPr>
        <w:t>CORN ,</w:t>
      </w:r>
      <w:proofErr w:type="gramEnd"/>
      <w:r w:rsidRPr="00665C57">
        <w:rPr>
          <w:rFonts w:cs="Arial"/>
          <w:sz w:val="24"/>
          <w:szCs w:val="24"/>
          <w:lang w:val="en-GB" w:eastAsia="en-GB"/>
        </w:rPr>
        <w:t xml:space="preserve"> CATERPILLAR, DEER, CROW, MOUSE, COUGAR, SQUIRREL, MICROORGANISMS (decomposers)</w:t>
      </w:r>
    </w:p>
    <w:p w:rsidR="00EB4E7B" w:rsidRDefault="00EB4E7B"/>
    <w:sectPr w:rsidR="00EB4E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C57"/>
    <w:rsid w:val="00162E3D"/>
    <w:rsid w:val="00332FF3"/>
    <w:rsid w:val="00665C57"/>
    <w:rsid w:val="00922324"/>
    <w:rsid w:val="00B04F7E"/>
    <w:rsid w:val="00E951CC"/>
    <w:rsid w:val="00E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1">
    <w:name w:val="heading 1"/>
    <w:basedOn w:val="Normal"/>
    <w:link w:val="Heading1Char"/>
    <w:uiPriority w:val="9"/>
    <w:qFormat/>
    <w:rsid w:val="00665C57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5C57"/>
    <w:rPr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665C57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rsid w:val="00665C57"/>
  </w:style>
  <w:style w:type="character" w:styleId="Hyperlink">
    <w:name w:val="Hyperlink"/>
    <w:basedOn w:val="DefaultParagraphFont"/>
    <w:uiPriority w:val="99"/>
    <w:semiHidden/>
    <w:unhideWhenUsed/>
    <w:rsid w:val="00665C5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C57"/>
    <w:rPr>
      <w:rFonts w:ascii="Tahoma" w:hAnsi="Tahoma" w:cs="Tahoma"/>
      <w:color w:val="000000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1">
    <w:name w:val="heading 1"/>
    <w:basedOn w:val="Normal"/>
    <w:link w:val="Heading1Char"/>
    <w:uiPriority w:val="9"/>
    <w:qFormat/>
    <w:rsid w:val="00665C57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5C57"/>
    <w:rPr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665C57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rsid w:val="00665C57"/>
  </w:style>
  <w:style w:type="character" w:styleId="Hyperlink">
    <w:name w:val="Hyperlink"/>
    <w:basedOn w:val="DefaultParagraphFont"/>
    <w:uiPriority w:val="99"/>
    <w:semiHidden/>
    <w:unhideWhenUsed/>
    <w:rsid w:val="00665C5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C57"/>
    <w:rPr>
      <w:rFonts w:ascii="Tahoma" w:hAnsi="Tahoma" w:cs="Tahoma"/>
      <w:color w:val="000000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2011-10-30T02:08:00Z</dcterms:created>
  <dcterms:modified xsi:type="dcterms:W3CDTF">2011-10-30T02:09:00Z</dcterms:modified>
</cp:coreProperties>
</file>